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Witness to the Word of God &amp;</w:t>
        <w:br w:type="textWrapping"/>
        <w:t xml:space="preserve">Testimony of Jesus Christ</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Revelation 1:1-8</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1:2</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left="720" w:firstLine="0"/>
        <w:rPr>
          <w:i w:val="1"/>
          <w:sz w:val="24"/>
          <w:szCs w:val="24"/>
        </w:rPr>
      </w:pPr>
      <w:r w:rsidDel="00000000" w:rsidR="00000000" w:rsidRPr="00000000">
        <w:rPr>
          <w:i w:val="1"/>
          <w:sz w:val="24"/>
          <w:szCs w:val="24"/>
          <w:rtl w:val="0"/>
        </w:rPr>
        <w:t xml:space="preserve">“who bore witness to the word of God and to the testimony of Jesus Christ, even to all that he saw.”</w:t>
      </w:r>
    </w:p>
    <w:p w:rsidR="00000000" w:rsidDel="00000000" w:rsidP="00000000" w:rsidRDefault="00000000" w:rsidRPr="00000000" w14:paraId="00000007">
      <w:pPr>
        <w:jc w:val="center"/>
        <w:rPr>
          <w:sz w:val="20"/>
          <w:szCs w:val="20"/>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Read v. 1. What does the “revelation of Jesus Christ” tell us about this book? How do you define the word “revelation”? How is Jesus uniquely portrayed in this book (compared to other books in the Bible)? How many entities worked together to bring this book to us?</w:t>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Read v. 2. What does it mean that John “bore witness” to the “word of God” and to “the testimony of Jesus Christ”? Why is bearing this witness so important; how is it dangerous (Rev 1:9, 12:17, 20:4)? What does this tell us about the life purpose/focus of a Christian?</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Read v. 3. What are the three sequential steps that contain a “blessing” for those who obey? Describe the importance of each step (reading-&gt;hearing-&gt;keeping) and its relationship to the next step: how can these steps come with a guarantee of God's blessing?</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Read v. 4-5a. Who is this book addressed to? What three entities send us “grace” and “peace”? How are they described here? </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Read v. 5b-8. What’s the significance that Jesus “loves us” and “has freed us from our sins by his blood”? What does it mean to be a “kingdom of priests”? What is the driving point of verse 7? Why will all peoples on earth “mourn” because of Jesus? What does it mean that Jesus is the Alpha and the Omega?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sz w:val="20"/>
          <w:szCs w:val="20"/>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left"/>
      <w:rPr/>
    </w:pPr>
    <w:r w:rsidDel="00000000" w:rsidR="00000000" w:rsidRPr="00000000">
      <w:rPr>
        <w:sz w:val="20"/>
        <w:szCs w:val="20"/>
        <w:rtl w:val="0"/>
      </w:rPr>
      <w:t xml:space="preserve">Note: </w:t>
    </w:r>
    <w:r w:rsidDel="00000000" w:rsidR="00000000" w:rsidRPr="00000000">
      <w:rPr>
        <w:sz w:val="20"/>
        <w:szCs w:val="20"/>
        <w:rtl w:val="0"/>
      </w:rPr>
      <w:t xml:space="preserve">This question sheet uses the English Standard Version (ESV) when quoting from the passage. However, it’s a good practice to compare several translations for a fuller understanding of the passage.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