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="276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 AM WILLING. BE CLEAN</w:t>
      </w:r>
    </w:p>
    <w:p w:rsidR="00000000" w:rsidDel="00000000" w:rsidP="00000000" w:rsidRDefault="00000000" w:rsidRPr="00000000" w14:paraId="00000002">
      <w:pPr>
        <w:shd w:fill="ffffff" w:val="clear"/>
        <w:spacing w:after="160"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Mark 1:40-45</w:t>
      </w:r>
    </w:p>
    <w:p w:rsidR="00000000" w:rsidDel="00000000" w:rsidP="00000000" w:rsidRDefault="00000000" w:rsidRPr="00000000" w14:paraId="00000004">
      <w:pPr>
        <w:shd w:fill="ffffff" w:val="clear"/>
        <w:spacing w:after="16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41</w:t>
      </w:r>
    </w:p>
    <w:p w:rsidR="00000000" w:rsidDel="00000000" w:rsidP="00000000" w:rsidRDefault="00000000" w:rsidRPr="00000000" w14:paraId="00000005">
      <w:pPr>
        <w:shd w:fill="ffffff" w:val="clear"/>
        <w:spacing w:after="16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  Jesus was indignant. He reached out his hand and touched the man. “I am willing,” he said. “Be clean!”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6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</w:r>
      <w:r w:rsidDel="00000000" w:rsidR="00000000" w:rsidRPr="00000000">
        <w:rPr>
          <w:sz w:val="24"/>
          <w:szCs w:val="24"/>
          <w:rtl w:val="0"/>
        </w:rPr>
        <w:t xml:space="preserve">Read verse 40. Who came to Jesus? What was his attitude before Jesus? What </w:t>
      </w:r>
    </w:p>
    <w:p w:rsidR="00000000" w:rsidDel="00000000" w:rsidP="00000000" w:rsidRDefault="00000000" w:rsidRPr="00000000" w14:paraId="00000009">
      <w:pPr>
        <w:shd w:fill="ffffff" w:val="clear"/>
        <w:spacing w:after="160" w:line="276" w:lineRule="auto"/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 we learn from him? </w:t>
      </w:r>
    </w:p>
    <w:p w:rsidR="00000000" w:rsidDel="00000000" w:rsidP="00000000" w:rsidRDefault="00000000" w:rsidRPr="00000000" w14:paraId="0000000A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</w:t>
        <w:tab/>
        <w:t xml:space="preserve">Read verses 41-42. What might have caused Jesus to become indignant?  What </w:t>
      </w:r>
    </w:p>
    <w:p w:rsidR="00000000" w:rsidDel="00000000" w:rsidP="00000000" w:rsidRDefault="00000000" w:rsidRPr="00000000" w14:paraId="0000000D">
      <w:pPr>
        <w:shd w:fill="ffffff" w:val="clear"/>
        <w:spacing w:after="160" w:line="276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did he do first for the man of leprosy? What did he then say to him?  What</w:t>
      </w:r>
    </w:p>
    <w:p w:rsidR="00000000" w:rsidDel="00000000" w:rsidP="00000000" w:rsidRDefault="00000000" w:rsidRPr="00000000" w14:paraId="0000000E">
      <w:pPr>
        <w:shd w:fill="ffffff" w:val="clear"/>
        <w:spacing w:after="160" w:line="276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was the result?</w:t>
      </w:r>
    </w:p>
    <w:p w:rsidR="00000000" w:rsidDel="00000000" w:rsidP="00000000" w:rsidRDefault="00000000" w:rsidRPr="00000000" w14:paraId="0000000F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</w:t>
        <w:tab/>
        <w:t xml:space="preserve">Read verses 43-45. What was Jesus’ warning to him? (43-44a) Why was he </w:t>
      </w:r>
    </w:p>
    <w:p w:rsidR="00000000" w:rsidDel="00000000" w:rsidP="00000000" w:rsidRDefault="00000000" w:rsidRPr="00000000" w14:paraId="00000012">
      <w:pPr>
        <w:shd w:fill="ffffff" w:val="clear"/>
        <w:spacing w:after="160" w:line="276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asked to show himself to the priest? (44b) What did the man do instead? (45a) </w:t>
      </w:r>
    </w:p>
    <w:p w:rsidR="00000000" w:rsidDel="00000000" w:rsidP="00000000" w:rsidRDefault="00000000" w:rsidRPr="00000000" w14:paraId="00000013">
      <w:pPr>
        <w:shd w:fill="ffffff" w:val="clear"/>
        <w:spacing w:after="160" w:line="276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happened as a result of this man’s actions? (45b)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