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80" w:line="276" w:lineRule="auto"/>
        <w:jc w:val="center"/>
        <w:rPr>
          <w:sz w:val="24"/>
          <w:szCs w:val="24"/>
        </w:rPr>
      </w:pPr>
      <w:r w:rsidDel="00000000" w:rsidR="00000000" w:rsidRPr="00000000">
        <w:rPr>
          <w:sz w:val="24"/>
          <w:szCs w:val="24"/>
          <w:highlight w:val="white"/>
          <w:rtl w:val="0"/>
        </w:rPr>
        <w:t xml:space="preserve">You Will See Heaven Opened</w:t>
      </w:r>
      <w:r w:rsidDel="00000000" w:rsidR="00000000" w:rsidRPr="00000000">
        <w:rPr>
          <w:rtl w:val="0"/>
        </w:rPr>
      </w:r>
    </w:p>
    <w:p w:rsidR="00000000" w:rsidDel="00000000" w:rsidP="00000000" w:rsidRDefault="00000000" w:rsidRPr="00000000" w14:paraId="00000002">
      <w:pPr>
        <w:spacing w:after="240" w:before="80" w:line="276" w:lineRule="auto"/>
        <w:rPr/>
      </w:pPr>
      <w:hyperlink r:id="rId6">
        <w:r w:rsidDel="00000000" w:rsidR="00000000" w:rsidRPr="00000000">
          <w:rPr>
            <w:color w:val="1155cc"/>
            <w:highlight w:val="white"/>
            <w:rtl w:val="0"/>
          </w:rPr>
          <w:t xml:space="preserve">John 1:</w:t>
        </w:r>
      </w:hyperlink>
      <w:hyperlink r:id="rId7">
        <w:r w:rsidDel="00000000" w:rsidR="00000000" w:rsidRPr="00000000">
          <w:rPr>
            <w:color w:val="1155cc"/>
            <w:rtl w:val="0"/>
          </w:rPr>
          <w:t xml:space="preserve">43-51 </w:t>
        </w:r>
      </w:hyperlink>
      <w:r w:rsidDel="00000000" w:rsidR="00000000" w:rsidRPr="00000000">
        <w:rPr>
          <w:rtl w:val="0"/>
        </w:rPr>
      </w:r>
    </w:p>
    <w:p w:rsidR="00000000" w:rsidDel="00000000" w:rsidP="00000000" w:rsidRDefault="00000000" w:rsidRPr="00000000" w14:paraId="00000003">
      <w:pPr>
        <w:spacing w:after="240" w:before="80" w:line="360" w:lineRule="auto"/>
        <w:rPr/>
      </w:pPr>
      <w:r w:rsidDel="00000000" w:rsidR="00000000" w:rsidRPr="00000000">
        <w:rPr>
          <w:rtl w:val="0"/>
        </w:rPr>
        <w:t xml:space="preserve">Key Verse 51: </w:t>
      </w:r>
      <w:r w:rsidDel="00000000" w:rsidR="00000000" w:rsidRPr="00000000">
        <w:rPr>
          <w:rtl w:val="0"/>
        </w:rPr>
        <w:t xml:space="preserve">“</w:t>
      </w:r>
      <w:r w:rsidDel="00000000" w:rsidR="00000000" w:rsidRPr="00000000">
        <w:rPr>
          <w:rtl w:val="0"/>
        </w:rPr>
        <w:t xml:space="preserve">And he said to him, “Truly, truly, I say to you, </w:t>
      </w:r>
      <w:r w:rsidDel="00000000" w:rsidR="00000000" w:rsidRPr="00000000">
        <w:rPr>
          <w:rtl w:val="0"/>
        </w:rPr>
        <w:t xml:space="preserve">you will see heaven opened, and the angels of God ascending and descending on the Son of Man.”</w:t>
      </w:r>
      <w:r w:rsidDel="00000000" w:rsidR="00000000" w:rsidRPr="00000000">
        <w:rPr>
          <w:rtl w:val="0"/>
        </w:rPr>
        <w:br w:type="textWrapping"/>
        <w:br w:type="textWrapping"/>
        <w:t xml:space="preserve">Look at verses 43-46. </w:t>
      </w:r>
    </w:p>
    <w:p w:rsidR="00000000" w:rsidDel="00000000" w:rsidP="00000000" w:rsidRDefault="00000000" w:rsidRPr="00000000" w14:paraId="00000004">
      <w:pPr>
        <w:numPr>
          <w:ilvl w:val="0"/>
          <w:numId w:val="1"/>
        </w:numPr>
        <w:spacing w:line="360" w:lineRule="auto"/>
        <w:ind w:left="720" w:hanging="360"/>
        <w:rPr>
          <w:u w:val="none"/>
        </w:rPr>
      </w:pPr>
      <w:r w:rsidDel="00000000" w:rsidR="00000000" w:rsidRPr="00000000">
        <w:rPr>
          <w:rtl w:val="0"/>
        </w:rPr>
        <w:t xml:space="preserve">What did Jesus say to Philip? (43) What was Phillip seeking and why did he accept Jesus’ calling and follow him according to verse 45?</w:t>
        <w:br w:type="textWrapping"/>
      </w:r>
    </w:p>
    <w:p w:rsidR="00000000" w:rsidDel="00000000" w:rsidP="00000000" w:rsidRDefault="00000000" w:rsidRPr="00000000" w14:paraId="00000005">
      <w:pPr>
        <w:numPr>
          <w:ilvl w:val="0"/>
          <w:numId w:val="1"/>
        </w:numPr>
        <w:spacing w:line="360" w:lineRule="auto"/>
        <w:ind w:left="720" w:hanging="360"/>
        <w:rPr>
          <w:u w:val="none"/>
        </w:rPr>
      </w:pPr>
      <w:r w:rsidDel="00000000" w:rsidR="00000000" w:rsidRPr="00000000">
        <w:rPr>
          <w:rtl w:val="0"/>
        </w:rPr>
        <w:t xml:space="preserve">What did Philip do after meeting Jesus? (45) What did Philip say to Nathanael? How did Nathanael respond? (46) Why might Nathanael have responded in this way?</w:t>
        <w:br w:type="textWrapping"/>
      </w:r>
    </w:p>
    <w:p w:rsidR="00000000" w:rsidDel="00000000" w:rsidP="00000000" w:rsidRDefault="00000000" w:rsidRPr="00000000" w14:paraId="00000006">
      <w:pPr>
        <w:numPr>
          <w:ilvl w:val="0"/>
          <w:numId w:val="1"/>
        </w:numPr>
        <w:spacing w:line="360" w:lineRule="auto"/>
        <w:ind w:left="720" w:hanging="360"/>
        <w:rPr>
          <w:u w:val="none"/>
        </w:rPr>
      </w:pPr>
      <w:r w:rsidDel="00000000" w:rsidR="00000000" w:rsidRPr="00000000">
        <w:rPr>
          <w:rtl w:val="0"/>
        </w:rPr>
        <w:t xml:space="preserve">How did Phillip respond to Nathanael's unbelief? (46) Why is it important for us to encourage new disciples to “come and see' Jesus for themselves?</w:t>
      </w:r>
    </w:p>
    <w:p w:rsidR="00000000" w:rsidDel="00000000" w:rsidP="00000000" w:rsidRDefault="00000000" w:rsidRPr="00000000" w14:paraId="00000007">
      <w:pPr>
        <w:spacing w:line="360" w:lineRule="auto"/>
        <w:ind w:left="0" w:firstLine="0"/>
        <w:rPr/>
      </w:pPr>
      <w:r w:rsidDel="00000000" w:rsidR="00000000" w:rsidRPr="00000000">
        <w:rPr>
          <w:rtl w:val="0"/>
        </w:rPr>
      </w:r>
    </w:p>
    <w:p w:rsidR="00000000" w:rsidDel="00000000" w:rsidP="00000000" w:rsidRDefault="00000000" w:rsidRPr="00000000" w14:paraId="00000008">
      <w:pPr>
        <w:spacing w:line="360" w:lineRule="auto"/>
        <w:ind w:left="0" w:firstLine="0"/>
        <w:rPr/>
      </w:pPr>
      <w:r w:rsidDel="00000000" w:rsidR="00000000" w:rsidRPr="00000000">
        <w:rPr>
          <w:rtl w:val="0"/>
        </w:rPr>
        <w:t xml:space="preserve">Look at verses 47-51</w:t>
      </w:r>
    </w:p>
    <w:p w:rsidR="00000000" w:rsidDel="00000000" w:rsidP="00000000" w:rsidRDefault="00000000" w:rsidRPr="00000000" w14:paraId="00000009">
      <w:pPr>
        <w:spacing w:line="360" w:lineRule="auto"/>
        <w:ind w:left="0" w:firstLine="0"/>
        <w:rPr/>
      </w:pPr>
      <w:r w:rsidDel="00000000" w:rsidR="00000000" w:rsidRPr="00000000">
        <w:rPr>
          <w:rtl w:val="0"/>
        </w:rPr>
      </w:r>
    </w:p>
    <w:p w:rsidR="00000000" w:rsidDel="00000000" w:rsidP="00000000" w:rsidRDefault="00000000" w:rsidRPr="00000000" w14:paraId="0000000A">
      <w:pPr>
        <w:numPr>
          <w:ilvl w:val="0"/>
          <w:numId w:val="1"/>
        </w:numPr>
        <w:spacing w:line="360" w:lineRule="auto"/>
        <w:ind w:left="720" w:hanging="360"/>
        <w:rPr>
          <w:u w:val="none"/>
        </w:rPr>
      </w:pPr>
      <w:r w:rsidDel="00000000" w:rsidR="00000000" w:rsidRPr="00000000">
        <w:rPr>
          <w:rtl w:val="0"/>
        </w:rPr>
        <w:t xml:space="preserve">What did Jesus say to Nathanael when he saw him coming towards him?(47) How did Jesus know Nathanael?(48) How might Nathaniel have felt after realizing that Jesus knew him? What conclusion did Nathaniel come to because of this?(49) What does it mean that Jesus is the Son of God and the King of Israel?</w:t>
        <w:br w:type="textWrapping"/>
      </w:r>
    </w:p>
    <w:p w:rsidR="00000000" w:rsidDel="00000000" w:rsidP="00000000" w:rsidRDefault="00000000" w:rsidRPr="00000000" w14:paraId="0000000B">
      <w:pPr>
        <w:numPr>
          <w:ilvl w:val="0"/>
          <w:numId w:val="1"/>
        </w:numPr>
        <w:spacing w:line="360" w:lineRule="auto"/>
        <w:ind w:left="720" w:hanging="360"/>
        <w:rPr>
          <w:u w:val="none"/>
        </w:rPr>
      </w:pPr>
      <w:r w:rsidDel="00000000" w:rsidR="00000000" w:rsidRPr="00000000">
        <w:rPr>
          <w:rtl w:val="0"/>
        </w:rPr>
        <w:t xml:space="preserve">50-51. What else did Jesus say to Nathaniel? What does Jesus mean when he tells Nathanael that he will “</w:t>
      </w:r>
      <w:r w:rsidDel="00000000" w:rsidR="00000000" w:rsidRPr="00000000">
        <w:rPr>
          <w:rtl w:val="0"/>
        </w:rPr>
        <w:t xml:space="preserve">see heaven opened, and the angels of God ascending and descending on the Son of Man.”? What did Jacob realize when he saw a similar vision in </w:t>
      </w:r>
      <w:hyperlink r:id="rId8">
        <w:r w:rsidDel="00000000" w:rsidR="00000000" w:rsidRPr="00000000">
          <w:rPr>
            <w:color w:val="1155cc"/>
            <w:rtl w:val="0"/>
          </w:rPr>
          <w:t xml:space="preserve">Genesis 28:12-17</w:t>
        </w:r>
      </w:hyperlink>
      <w:r w:rsidDel="00000000" w:rsidR="00000000" w:rsidRPr="00000000">
        <w:rPr>
          <w:rtl w:val="0"/>
        </w:rPr>
        <w:t xml:space="preserve">? </w:t>
      </w:r>
    </w:p>
    <w:p w:rsidR="00000000" w:rsidDel="00000000" w:rsidP="00000000" w:rsidRDefault="00000000" w:rsidRPr="00000000" w14:paraId="0000000C">
      <w:pPr>
        <w:spacing w:line="360" w:lineRule="auto"/>
        <w:ind w:left="720" w:firstLine="0"/>
        <w:rPr/>
      </w:pPr>
      <w:r w:rsidDel="00000000" w:rsidR="00000000" w:rsidRPr="00000000">
        <w:rPr>
          <w:rtl w:val="0"/>
        </w:rPr>
      </w:r>
    </w:p>
    <w:p w:rsidR="00000000" w:rsidDel="00000000" w:rsidP="00000000" w:rsidRDefault="00000000" w:rsidRPr="00000000" w14:paraId="0000000D">
      <w:pPr>
        <w:numPr>
          <w:ilvl w:val="0"/>
          <w:numId w:val="1"/>
        </w:numPr>
        <w:spacing w:line="360" w:lineRule="auto"/>
        <w:ind w:left="720" w:hanging="360"/>
        <w:rPr>
          <w:u w:val="none"/>
        </w:rPr>
      </w:pPr>
      <w:r w:rsidDel="00000000" w:rsidR="00000000" w:rsidRPr="00000000">
        <w:rPr>
          <w:rtl w:val="0"/>
        </w:rPr>
        <w:t xml:space="preserve">Personal Reflection: What have you seen so far as a disciple of Jesus? Do you believe you will see even greater things than these?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1%3A43-51&amp;version=ESV" TargetMode="External"/><Relationship Id="rId7" Type="http://schemas.openxmlformats.org/officeDocument/2006/relationships/hyperlink" Target="https://www.biblegateway.com/passage/?search=John+1%3A43-51&amp;version=ESV" TargetMode="External"/><Relationship Id="rId8" Type="http://schemas.openxmlformats.org/officeDocument/2006/relationships/hyperlink" Target="https://www.biblegateway.com/passage/?search=gen+28%3A12-17&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