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center"/>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b w:val="1"/>
          <w:smallCaps w:val="0"/>
          <w:strike w:val="0"/>
          <w:color w:val="000000"/>
          <w:sz w:val="24"/>
          <w:szCs w:val="24"/>
          <w:u w:val="none"/>
          <w:vertAlign w:val="baseline"/>
          <w:rtl w:val="0"/>
        </w:rPr>
        <w:t xml:space="preserve">A NEW CREATION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Galatians 6:11-18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Key Verse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mallCaps w:val="0"/>
          <w:strike w:val="0"/>
          <w:color w:val="000000"/>
          <w:sz w:val="24"/>
          <w:szCs w:val="24"/>
          <w:u w:val="none"/>
          <w:vertAlign w:val="baseline"/>
          <w:rtl w:val="0"/>
        </w:rPr>
        <w:t xml:space="preserve">15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720" w:right="0" w:firstLine="0"/>
        <w:contextualSpacing w:val="0"/>
        <w:jc w:val="center"/>
        <w:rPr>
          <w:rFonts w:ascii="Arial" w:cs="Arial" w:eastAsia="Arial" w:hAnsi="Arial"/>
          <w:sz w:val="24"/>
          <w:szCs w:val="24"/>
        </w:rPr>
      </w:pPr>
      <w:r w:rsidDel="00000000" w:rsidR="00000000" w:rsidRPr="00000000">
        <w:rPr>
          <w:rFonts w:ascii="Arial" w:cs="Arial" w:eastAsia="Arial" w:hAnsi="Arial"/>
          <w:smallCaps w:val="0"/>
          <w:strike w:val="0"/>
          <w:color w:val="ff0000"/>
          <w:sz w:val="24"/>
          <w:szCs w:val="24"/>
          <w:u w:val="none"/>
          <w:vertAlign w:val="baseline"/>
          <w:rtl w:val="0"/>
        </w:rPr>
        <w:t xml:space="preserve">Neither circumcision nor uncircumcision means anything; what counts is a new creation.</w:t>
      </w:r>
      <w:r w:rsidDel="00000000" w:rsidR="00000000" w:rsidRPr="00000000">
        <w:rPr>
          <w:rtl w:val="0"/>
        </w:rPr>
      </w:r>
    </w:p>
    <w:p w:rsidR="00000000" w:rsidDel="00000000" w:rsidP="00000000" w:rsidRDefault="00000000" w:rsidRPr="00000000">
      <w:pPr>
        <w:pBdr/>
        <w:shd w:fill="ffffff" w:val="clear"/>
        <w:spacing w:after="160" w:line="276"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shd w:fill="ffffff" w:val="clear"/>
        <w:spacing w:after="160" w:line="276" w:lineRule="auto"/>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360" w:right="0" w:hanging="360"/>
        <w:jc w:val="left"/>
        <w:rPr>
          <w:rFonts w:ascii="Arial" w:cs="Arial" w:eastAsia="Arial" w:hAnsi="Arial"/>
          <w:smallCaps w:val="0"/>
          <w:strike w:val="0"/>
          <w:color w:val="000000"/>
          <w:sz w:val="24"/>
          <w:szCs w:val="24"/>
        </w:rPr>
      </w:pPr>
      <w:r w:rsidDel="00000000" w:rsidR="00000000" w:rsidRPr="00000000">
        <w:rPr>
          <w:rFonts w:ascii="Arial" w:cs="Arial" w:eastAsia="Arial" w:hAnsi="Arial"/>
          <w:sz w:val="24"/>
          <w:szCs w:val="24"/>
          <w:rtl w:val="0"/>
        </w:rPr>
        <w:t xml:space="preserve">Read verses 11-14. What</w:t>
      </w:r>
      <w:r w:rsidDel="00000000" w:rsidR="00000000" w:rsidRPr="00000000">
        <w:rPr>
          <w:rFonts w:ascii="Arial" w:cs="Arial" w:eastAsia="Arial" w:hAnsi="Arial"/>
          <w:smallCaps w:val="0"/>
          <w:strike w:val="0"/>
          <w:color w:val="000000"/>
          <w:sz w:val="24"/>
          <w:szCs w:val="24"/>
          <w:u w:val="none"/>
          <w:vertAlign w:val="baseline"/>
          <w:rtl w:val="0"/>
        </w:rPr>
        <w:t xml:space="preserve"> did Paul say </w:t>
      </w:r>
      <w:r w:rsidDel="00000000" w:rsidR="00000000" w:rsidRPr="00000000">
        <w:rPr>
          <w:rFonts w:ascii="Arial" w:cs="Arial" w:eastAsia="Arial" w:hAnsi="Arial"/>
          <w:sz w:val="24"/>
          <w:szCs w:val="24"/>
          <w:rtl w:val="0"/>
        </w:rPr>
        <w:t xml:space="preserve">about his own writing</w:t>
      </w:r>
      <w:r w:rsidDel="00000000" w:rsidR="00000000" w:rsidRPr="00000000">
        <w:rPr>
          <w:rFonts w:ascii="Arial" w:cs="Arial" w:eastAsia="Arial" w:hAnsi="Arial"/>
          <w:smallCaps w:val="0"/>
          <w:strike w:val="0"/>
          <w:color w:val="000000"/>
          <w:sz w:val="24"/>
          <w:szCs w:val="24"/>
          <w:u w:val="none"/>
          <w:vertAlign w:val="baseline"/>
          <w:rtl w:val="0"/>
        </w:rPr>
        <w:t xml:space="preserve">? (11) </w:t>
      </w:r>
      <w:r w:rsidDel="00000000" w:rsidR="00000000" w:rsidRPr="00000000">
        <w:rPr>
          <w:rFonts w:ascii="Arial" w:cs="Arial" w:eastAsia="Arial" w:hAnsi="Arial"/>
          <w:sz w:val="24"/>
          <w:szCs w:val="24"/>
          <w:rtl w:val="0"/>
        </w:rPr>
        <w:t xml:space="preserve">What were the motives of those who insisted on circumcision? (12, 13) What was Paul’s one and only boast? (14a) How does Jesus’ cross impact our relationship to the world? (14b)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360" w:right="0" w:hanging="360"/>
        <w:jc w:val="left"/>
        <w:rPr>
          <w:rFonts w:ascii="Arial" w:cs="Arial" w:eastAsia="Arial" w:hAnsi="Arial"/>
          <w:smallCaps w:val="0"/>
          <w:strike w:val="0"/>
          <w:color w:val="000000"/>
          <w:sz w:val="24"/>
          <w:szCs w:val="24"/>
        </w:rPr>
      </w:pPr>
      <w:r w:rsidDel="00000000" w:rsidR="00000000" w:rsidRPr="00000000">
        <w:rPr>
          <w:rFonts w:ascii="Arial" w:cs="Arial" w:eastAsia="Arial" w:hAnsi="Arial"/>
          <w:smallCaps w:val="0"/>
          <w:strike w:val="0"/>
          <w:color w:val="000000"/>
          <w:sz w:val="24"/>
          <w:szCs w:val="24"/>
          <w:u w:val="none"/>
          <w:vertAlign w:val="baseline"/>
          <w:rtl w:val="0"/>
        </w:rPr>
        <w:t xml:space="preserve">Read verse 15. What is th</w:t>
      </w:r>
      <w:r w:rsidDel="00000000" w:rsidR="00000000" w:rsidRPr="00000000">
        <w:rPr>
          <w:rFonts w:ascii="Arial" w:cs="Arial" w:eastAsia="Arial" w:hAnsi="Arial"/>
          <w:sz w:val="24"/>
          <w:szCs w:val="24"/>
          <w:rtl w:val="0"/>
        </w:rPr>
        <w:t xml:space="preserve">e most important thing for us as believers?</w:t>
      </w:r>
      <w:r w:rsidDel="00000000" w:rsidR="00000000" w:rsidRPr="00000000">
        <w:rPr>
          <w:rFonts w:ascii="Arial" w:cs="Arial" w:eastAsia="Arial" w:hAnsi="Arial"/>
          <w:smallCaps w:val="0"/>
          <w:strike w:val="0"/>
          <w:color w:val="000000"/>
          <w:sz w:val="24"/>
          <w:szCs w:val="24"/>
          <w:u w:val="none"/>
          <w:vertAlign w:val="baseline"/>
          <w:rtl w:val="0"/>
        </w:rPr>
        <w:t xml:space="preserve"> How did we become a new creation? How can we </w:t>
      </w:r>
      <w:r w:rsidDel="00000000" w:rsidR="00000000" w:rsidRPr="00000000">
        <w:rPr>
          <w:rFonts w:ascii="Arial" w:cs="Arial" w:eastAsia="Arial" w:hAnsi="Arial"/>
          <w:sz w:val="24"/>
          <w:szCs w:val="24"/>
          <w:rtl w:val="0"/>
        </w:rPr>
        <w:t xml:space="preserve">live as</w:t>
      </w:r>
      <w:r w:rsidDel="00000000" w:rsidR="00000000" w:rsidRPr="00000000">
        <w:rPr>
          <w:rFonts w:ascii="Arial" w:cs="Arial" w:eastAsia="Arial" w:hAnsi="Arial"/>
          <w:smallCaps w:val="0"/>
          <w:strike w:val="0"/>
          <w:color w:val="000000"/>
          <w:sz w:val="24"/>
          <w:szCs w:val="24"/>
          <w:u w:val="none"/>
          <w:vertAlign w:val="baseline"/>
          <w:rtl w:val="0"/>
        </w:rPr>
        <w:t xml:space="preserve"> a new creation?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76" w:lineRule="auto"/>
        <w:ind w:left="360" w:right="0" w:hanging="360"/>
        <w:jc w:val="left"/>
        <w:rPr>
          <w:rFonts w:ascii="Arial" w:cs="Arial" w:eastAsia="Arial" w:hAnsi="Arial"/>
          <w:smallCaps w:val="0"/>
          <w:strike w:val="0"/>
          <w:color w:val="000000"/>
          <w:sz w:val="24"/>
          <w:szCs w:val="24"/>
        </w:rPr>
      </w:pPr>
      <w:r w:rsidDel="00000000" w:rsidR="00000000" w:rsidRPr="00000000">
        <w:rPr>
          <w:rFonts w:ascii="Arial" w:cs="Arial" w:eastAsia="Arial" w:hAnsi="Arial"/>
          <w:sz w:val="24"/>
          <w:szCs w:val="24"/>
          <w:rtl w:val="0"/>
        </w:rPr>
        <w:t xml:space="preserve">Read verses 16-18. </w:t>
      </w:r>
      <w:r w:rsidDel="00000000" w:rsidR="00000000" w:rsidRPr="00000000">
        <w:rPr>
          <w:rFonts w:ascii="Arial" w:cs="Arial" w:eastAsia="Arial" w:hAnsi="Arial"/>
          <w:smallCaps w:val="0"/>
          <w:strike w:val="0"/>
          <w:color w:val="000000"/>
          <w:sz w:val="24"/>
          <w:szCs w:val="24"/>
          <w:u w:val="none"/>
          <w:vertAlign w:val="baseline"/>
          <w:rtl w:val="0"/>
        </w:rPr>
        <w:t xml:space="preserve">What blessings come to those who follow </w:t>
      </w:r>
      <w:r w:rsidDel="00000000" w:rsidR="00000000" w:rsidRPr="00000000">
        <w:rPr>
          <w:rFonts w:ascii="Arial" w:cs="Arial" w:eastAsia="Arial" w:hAnsi="Arial"/>
          <w:sz w:val="24"/>
          <w:szCs w:val="24"/>
          <w:rtl w:val="0"/>
        </w:rPr>
        <w:t xml:space="preserve">this rule</w:t>
      </w:r>
      <w:r w:rsidDel="00000000" w:rsidR="00000000" w:rsidRPr="00000000">
        <w:rPr>
          <w:rFonts w:ascii="Arial" w:cs="Arial" w:eastAsia="Arial" w:hAnsi="Arial"/>
          <w:smallCaps w:val="0"/>
          <w:strike w:val="0"/>
          <w:color w:val="000000"/>
          <w:sz w:val="24"/>
          <w:szCs w:val="24"/>
          <w:u w:val="none"/>
          <w:vertAlign w:val="baseline"/>
          <w:rtl w:val="0"/>
        </w:rPr>
        <w:t xml:space="preserve">? (16a)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smallCaps w:val="0"/>
          <w:strike w:val="0"/>
          <w:color w:val="000000"/>
          <w:sz w:val="24"/>
          <w:szCs w:val="24"/>
          <w:u w:val="none"/>
          <w:vertAlign w:val="baseline"/>
          <w:rtl w:val="0"/>
        </w:rPr>
        <w:t xml:space="preserve">ho is the “Israel of God”? (3:28-29; 4:26, 28) How did Paul share his agony? (17) What final blessing did he bestow upon them? (18)</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Arial" w:cs="Arial" w:eastAsia="Arial" w:hAnsi="Arial"/>
          <w:sz w:val="24"/>
          <w:szCs w:val="24"/>
        </w:rPr>
      </w:pPr>
      <w:r w:rsidDel="00000000" w:rsidR="00000000" w:rsidRPr="00000000">
        <w:rPr>
          <w:rtl w:val="0"/>
        </w:rPr>
      </w:r>
    </w:p>
    <w:p w:rsidR="00000000" w:rsidDel="00000000" w:rsidP="00000000" w:rsidRDefault="00000000" w:rsidRPr="00000000">
      <w:pPr>
        <w:pBdr/>
        <w:shd w:fill="ffffff" w:val="clear"/>
        <w:spacing w:after="160" w:line="276" w:lineRule="auto"/>
        <w:contextualSpacing w:val="0"/>
        <w:rPr>
          <w:rFonts w:ascii="Arial" w:cs="Arial" w:eastAsia="Arial" w:hAnsi="Arial"/>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